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66F0">
      <w:pPr>
        <w:pStyle w:val="ConsPlusNormal"/>
        <w:outlineLvl w:val="0"/>
      </w:pPr>
      <w:r>
        <w:t>Зарегистрировано в Минюсте России 7 июня 2016 г. N 42442</w:t>
      </w:r>
    </w:p>
    <w:p w:rsidR="00000000" w:rsidRDefault="008866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00000" w:rsidRDefault="008866F0">
      <w:pPr>
        <w:pStyle w:val="ConsPlusTitle"/>
        <w:jc w:val="center"/>
      </w:pPr>
    </w:p>
    <w:p w:rsidR="00000000" w:rsidRDefault="008866F0">
      <w:pPr>
        <w:pStyle w:val="ConsPlusTitle"/>
        <w:jc w:val="center"/>
      </w:pPr>
      <w:r>
        <w:t>ФЕДЕРАЛЬНОЕ АГЕНТСТВО</w:t>
      </w:r>
    </w:p>
    <w:p w:rsidR="00000000" w:rsidRDefault="008866F0">
      <w:pPr>
        <w:pStyle w:val="ConsPlusTitle"/>
        <w:jc w:val="center"/>
      </w:pPr>
      <w:r>
        <w:t>ПО УПРАВЛЕНИЮ ГОСУДАРСТВЕННЫМ ИМУЩЕСТВОМ</w:t>
      </w:r>
    </w:p>
    <w:p w:rsidR="00000000" w:rsidRDefault="008866F0">
      <w:pPr>
        <w:pStyle w:val="ConsPlusTitle"/>
        <w:jc w:val="center"/>
      </w:pPr>
    </w:p>
    <w:p w:rsidR="00000000" w:rsidRDefault="008866F0">
      <w:pPr>
        <w:pStyle w:val="ConsPlusTitle"/>
        <w:jc w:val="center"/>
      </w:pPr>
      <w:r>
        <w:t>ПРИКАЗ</w:t>
      </w:r>
    </w:p>
    <w:p w:rsidR="00000000" w:rsidRDefault="008866F0">
      <w:pPr>
        <w:pStyle w:val="ConsPlusTitle"/>
        <w:jc w:val="center"/>
      </w:pPr>
      <w:bookmarkStart w:id="0" w:name="_GoBack"/>
      <w:bookmarkEnd w:id="0"/>
      <w:r>
        <w:t>от 11 мая 2016 г. N 170</w:t>
      </w:r>
    </w:p>
    <w:p w:rsidR="00000000" w:rsidRDefault="008866F0">
      <w:pPr>
        <w:pStyle w:val="ConsPlusTitle"/>
        <w:jc w:val="center"/>
      </w:pPr>
    </w:p>
    <w:p w:rsidR="00000000" w:rsidRDefault="008866F0">
      <w:pPr>
        <w:pStyle w:val="ConsPlusTitle"/>
        <w:jc w:val="center"/>
      </w:pPr>
      <w:r>
        <w:t>ОБ УТВЕРЖДЕНИИ ПЕРЕЧНЯ</w:t>
      </w:r>
    </w:p>
    <w:p w:rsidR="00000000" w:rsidRDefault="008866F0">
      <w:pPr>
        <w:pStyle w:val="ConsPlusTitle"/>
        <w:jc w:val="center"/>
      </w:pPr>
      <w:r>
        <w:t>ДОЛЖНОСТЕЙ ФЕДЕРАЛЬНОЙ ГОСУДАРСТВЕННОЙ ГРАЖДАНСКОЙ</w:t>
      </w:r>
    </w:p>
    <w:p w:rsidR="00000000" w:rsidRDefault="008866F0">
      <w:pPr>
        <w:pStyle w:val="ConsPlusTitle"/>
        <w:jc w:val="center"/>
      </w:pPr>
      <w:r>
        <w:t>СЛУЖБЫ ФЕДЕРАЛЬНОГО АГЕНТСТВА ПО УПРАВЛЕНИЮ ГОСУДАРСТВЕННЫМ</w:t>
      </w:r>
    </w:p>
    <w:p w:rsidR="00000000" w:rsidRDefault="008866F0">
      <w:pPr>
        <w:pStyle w:val="ConsPlusTitle"/>
        <w:jc w:val="center"/>
      </w:pPr>
      <w:r>
        <w:t xml:space="preserve">ИМУЩЕСТВОМ, ПРИ ЗАМЕЩЕНИИ </w:t>
      </w:r>
      <w:r>
        <w:t>КОТОРЫХ ФЕДЕРАЛЬНЫЕ</w:t>
      </w:r>
    </w:p>
    <w:p w:rsidR="00000000" w:rsidRDefault="008866F0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000000" w:rsidRDefault="008866F0">
      <w:pPr>
        <w:pStyle w:val="ConsPlusTitle"/>
        <w:jc w:val="center"/>
      </w:pPr>
      <w:r>
        <w:t>СВЕДЕНИЯ О СВОИХ ДОХОДАХ, РАСХОДАХ, ОБ ИМУЩЕСТВЕ</w:t>
      </w:r>
    </w:p>
    <w:p w:rsidR="00000000" w:rsidRDefault="008866F0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000000" w:rsidRDefault="008866F0">
      <w:pPr>
        <w:pStyle w:val="ConsPlusTitle"/>
        <w:jc w:val="center"/>
      </w:pPr>
      <w:r>
        <w:t>О ДОХОДАХ, РАСХОДАХ, ОБ ИМУЩЕСТВЕ И ОБЯЗАТЕЛЬСТВАХ</w:t>
      </w:r>
    </w:p>
    <w:p w:rsidR="00000000" w:rsidRDefault="008866F0">
      <w:pPr>
        <w:pStyle w:val="ConsPlusTitle"/>
        <w:jc w:val="center"/>
      </w:pPr>
      <w:r>
        <w:t>ИМУЩЕСТВЕННОГО ХАРАКТЕРА СВОИХ СУПРУГИ (СУПРУГА)</w:t>
      </w:r>
    </w:p>
    <w:p w:rsidR="00000000" w:rsidRDefault="008866F0">
      <w:pPr>
        <w:pStyle w:val="ConsPlusTitle"/>
        <w:jc w:val="center"/>
      </w:pPr>
      <w:r>
        <w:t>И НЕСОВЕРШЕННОЛЕТНИХ ДЕТЕЙ</w:t>
      </w: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ind w:firstLine="540"/>
        <w:jc w:val="both"/>
      </w:pPr>
      <w:r>
        <w:t xml:space="preserve">В соответствии с </w:t>
      </w:r>
      <w:hyperlink r:id="rId6" w:tooltip="Указ Президента РФ от 18.05.2009 N 557 (ред. от 08.03.2015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557 "Об утверждении перечня должностей </w:t>
      </w:r>
      <w:r>
        <w:t>федеральной государственной службы, при замещении,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>
        <w:t xml:space="preserve">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3754; 2015, N 10, ст. 1506), </w:t>
      </w:r>
      <w:hyperlink r:id="rId7" w:tooltip="Указ Президента РФ от 18.05.2009 N 559 (ред. от 15.07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</w:t>
      </w:r>
      <w:r>
        <w:t>енного характера" (Собрание законодательства Российской Федерации, 2009, N 21, ст. 2544; 2010, N 3, ст. 274; 2012, N 12, ст. 1391; 2013, N 14, ст. 1670; N 40 (ч. III), ст. 5044; N 49 (ч. VII), ст. 6399; 2014, N 26 (ч. II), ст. 3518; N 26 (ч. II), ст. 3520;</w:t>
      </w:r>
      <w:r>
        <w:t xml:space="preserve"> 2015, N 10, ст. 1506; N 29 (ч. II), ст. 4477), </w:t>
      </w:r>
      <w:hyperlink r:id="rId8" w:tooltip="Указ Президента РФ от 02.04.2013 N 310 (ред. от 23.06.201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02.04.2013 N 310 "О мерах по реализации от</w:t>
      </w:r>
      <w:r>
        <w:t>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 (ч. VII), ст. 6399; 20</w:t>
      </w:r>
      <w:r>
        <w:t>14, N 26 (ч. II), ст. 3520), федеральными законами от 25.12.2008 N 273-ФЗ "О противодействии коррупции" (Собрание законодательства Российской Федерации, 2008, N 52 (ч. 1), ст. 6228; 2011, N 29, ст. 4291; N 48, ст. 6730; 2012, N 50 (ч. IV), ст. 6954; N 53 (</w:t>
      </w:r>
      <w:r>
        <w:t xml:space="preserve">ч. I), ст. 7605; 2013, N 19, ст. 2329; N 40 (ч. 3), ст. 5031; N 52 (ч. I), ст. 6961; 2014, N 52 (ч. I) ст. 7542; 2015, N 41 (ч. II), ст. 5639; N 45, ст. 6204; N 48 (ч. I), ст. 6720; 2016, N 7, ст. 912), от 03.12.2012 </w:t>
      </w:r>
      <w:hyperlink r:id="rId9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 2014, N 52 (ч. I), ст. 7542; 2015, N 45, с</w:t>
      </w:r>
      <w:r>
        <w:t>т. 6204) приказываю:</w:t>
      </w:r>
    </w:p>
    <w:p w:rsidR="00000000" w:rsidRDefault="008866F0">
      <w:pPr>
        <w:pStyle w:val="ConsPlusNormal"/>
        <w:ind w:firstLine="540"/>
        <w:jc w:val="both"/>
      </w:pPr>
      <w:r>
        <w:t xml:space="preserve">1. Утвердить </w:t>
      </w:r>
      <w:hyperlink w:anchor="Par44" w:tooltip="ПЕРЕЧЕНЬ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Федерального агентства по управлению государственным имуществом, при замещении которых федеральные государственные граж</w:t>
      </w:r>
      <w:r>
        <w:t>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имущественного, характера своих супруги (супруга) и несове</w:t>
      </w:r>
      <w:r>
        <w:t>ршеннолетних детей, согласно приложению.</w:t>
      </w:r>
    </w:p>
    <w:p w:rsidR="00000000" w:rsidRDefault="008866F0">
      <w:pPr>
        <w:pStyle w:val="ConsPlusNormal"/>
        <w:ind w:firstLine="540"/>
        <w:jc w:val="both"/>
      </w:pPr>
      <w:r>
        <w:t xml:space="preserve">2. </w:t>
      </w:r>
      <w:hyperlink r:id="rId10" w:tooltip="Приказ Росимущества от 03.09.2010 N 237 &quot;Об утверждении перечня должностей государственной гражданской службы Федерального агентства по управлению государственным имуществом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(За------------ Утратил силу или отменен{КонсультантПлюс}" w:history="1">
        <w:r>
          <w:rPr>
            <w:color w:val="0000FF"/>
          </w:rPr>
          <w:t>Приказ</w:t>
        </w:r>
      </w:hyperlink>
      <w:r>
        <w:t xml:space="preserve"> Федерального агентства по управлению</w:t>
      </w:r>
      <w:r>
        <w:t xml:space="preserve"> государственным имуществом от 03.09.2010 N 237 "Об утверждении перечня должностей государственной гражданской службы Федерального агентства по управлению государственным имуществом, при назначении на которые граждане и при замещении которых федеральные го</w:t>
      </w:r>
      <w:r>
        <w:t>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</w:t>
      </w:r>
      <w:r>
        <w:t>тей" ("Российская газета", N 268, 26.11.2010, зарегистрирован в Министерстве юстиции Российской Федерации 19.11.2010, регистрационный N 18992) признать утратившим силу.</w:t>
      </w:r>
    </w:p>
    <w:p w:rsidR="00000000" w:rsidRDefault="008866F0">
      <w:pPr>
        <w:pStyle w:val="ConsPlusNormal"/>
        <w:ind w:firstLine="540"/>
        <w:jc w:val="both"/>
      </w:pPr>
      <w:r>
        <w:t>3. Контроль за исполнением настоящего приказа оставляю за собой.</w:t>
      </w: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jc w:val="right"/>
      </w:pPr>
      <w:r>
        <w:t>Заместитель Министра</w:t>
      </w:r>
    </w:p>
    <w:p w:rsidR="00000000" w:rsidRDefault="008866F0">
      <w:pPr>
        <w:pStyle w:val="ConsPlusNormal"/>
        <w:jc w:val="right"/>
      </w:pPr>
      <w:r>
        <w:t>экономического развития</w:t>
      </w:r>
    </w:p>
    <w:p w:rsidR="00000000" w:rsidRDefault="008866F0">
      <w:pPr>
        <w:pStyle w:val="ConsPlusNormal"/>
        <w:jc w:val="right"/>
      </w:pPr>
      <w:r>
        <w:t>Российской Федерации -</w:t>
      </w:r>
    </w:p>
    <w:p w:rsidR="00000000" w:rsidRDefault="008866F0">
      <w:pPr>
        <w:pStyle w:val="ConsPlusNormal"/>
        <w:jc w:val="right"/>
      </w:pPr>
      <w:r>
        <w:t>руководитель Федерального</w:t>
      </w:r>
    </w:p>
    <w:p w:rsidR="00000000" w:rsidRDefault="008866F0">
      <w:pPr>
        <w:pStyle w:val="ConsPlusNormal"/>
        <w:jc w:val="right"/>
      </w:pPr>
      <w:r>
        <w:t>агентства по управлению</w:t>
      </w:r>
    </w:p>
    <w:p w:rsidR="00000000" w:rsidRDefault="008866F0">
      <w:pPr>
        <w:pStyle w:val="ConsPlusNormal"/>
        <w:jc w:val="right"/>
      </w:pPr>
      <w:r>
        <w:t>государственным имуществом</w:t>
      </w:r>
    </w:p>
    <w:p w:rsidR="00000000" w:rsidRDefault="008866F0">
      <w:pPr>
        <w:pStyle w:val="ConsPlusNormal"/>
        <w:jc w:val="right"/>
      </w:pPr>
      <w:r>
        <w:t>Д.В.ПРИСТАНСКОВ</w:t>
      </w: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jc w:val="right"/>
        <w:outlineLvl w:val="0"/>
      </w:pPr>
      <w:r>
        <w:t>Приложение</w:t>
      </w:r>
    </w:p>
    <w:p w:rsidR="00000000" w:rsidRDefault="008866F0">
      <w:pPr>
        <w:pStyle w:val="ConsPlusNormal"/>
        <w:jc w:val="right"/>
      </w:pPr>
      <w:r>
        <w:t>к приказу Росимущества</w:t>
      </w:r>
    </w:p>
    <w:p w:rsidR="00000000" w:rsidRDefault="008866F0">
      <w:pPr>
        <w:pStyle w:val="ConsPlusNormal"/>
        <w:jc w:val="right"/>
      </w:pPr>
      <w:r>
        <w:t>от 11.05.2016 N 170</w:t>
      </w: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Title"/>
        <w:jc w:val="center"/>
      </w:pPr>
      <w:bookmarkStart w:id="1" w:name="Par44"/>
      <w:bookmarkEnd w:id="1"/>
      <w:r>
        <w:t>ПЕРЕЧЕНЬ</w:t>
      </w:r>
    </w:p>
    <w:p w:rsidR="00000000" w:rsidRDefault="008866F0">
      <w:pPr>
        <w:pStyle w:val="ConsPlusTitle"/>
        <w:jc w:val="center"/>
      </w:pPr>
      <w:r>
        <w:t>ДОЛЖНОСТЕЙ ФЕДЕРАЛЬНОЙ ГОСУДАРСТВЕННОЙ ГРАЖДАНСКОЙ</w:t>
      </w:r>
    </w:p>
    <w:p w:rsidR="00000000" w:rsidRDefault="008866F0">
      <w:pPr>
        <w:pStyle w:val="ConsPlusTitle"/>
        <w:jc w:val="center"/>
      </w:pPr>
      <w:r>
        <w:t>СЛУЖБЫ ФЕДЕРАЛЬНОГО АГЕНТСТВА ПО УПРАВЛЕНИЮ ГОСУДАРСТВЕННЫМ</w:t>
      </w:r>
    </w:p>
    <w:p w:rsidR="00000000" w:rsidRDefault="008866F0">
      <w:pPr>
        <w:pStyle w:val="ConsPlusTitle"/>
        <w:jc w:val="center"/>
      </w:pPr>
      <w:r>
        <w:t>ИМУЩЕСТВОМ, ПРИ ЗАМЕЩЕНИИ КОТОРЫХ ФЕДЕРАЛЬНЫЕ</w:t>
      </w:r>
    </w:p>
    <w:p w:rsidR="00000000" w:rsidRDefault="008866F0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000000" w:rsidRDefault="008866F0">
      <w:pPr>
        <w:pStyle w:val="ConsPlusTitle"/>
        <w:jc w:val="center"/>
      </w:pPr>
      <w:r>
        <w:t>СВЕДЕНИЯ О СВОИХ ДОХОДАХ, РАСХОДАХ, ОБ ИМ</w:t>
      </w:r>
      <w:r>
        <w:t>УЩЕСТВЕ</w:t>
      </w:r>
    </w:p>
    <w:p w:rsidR="00000000" w:rsidRDefault="008866F0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000000" w:rsidRDefault="008866F0">
      <w:pPr>
        <w:pStyle w:val="ConsPlusTitle"/>
        <w:jc w:val="center"/>
      </w:pPr>
      <w:r>
        <w:t>О ДОХОДАХ, РАСХОДАХ, ОБ ИМУЩЕСТВЕ И ОБЯЗАТЕЛЬСТВАХ</w:t>
      </w:r>
    </w:p>
    <w:p w:rsidR="00000000" w:rsidRDefault="008866F0">
      <w:pPr>
        <w:pStyle w:val="ConsPlusTitle"/>
        <w:jc w:val="center"/>
      </w:pPr>
      <w:r>
        <w:t>ИМУЩЕСТВЕННОГО ХАРАКТЕРА СВОИХ СУПРУГИ (СУПРУГА)</w:t>
      </w:r>
    </w:p>
    <w:p w:rsidR="00000000" w:rsidRDefault="008866F0">
      <w:pPr>
        <w:pStyle w:val="ConsPlusTitle"/>
        <w:jc w:val="center"/>
      </w:pPr>
      <w:r>
        <w:t>И НЕСОВЕРШЕННОЛЕТНИХ ДЕТЕЙ</w:t>
      </w: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ind w:firstLine="540"/>
        <w:jc w:val="both"/>
        <w:outlineLvl w:val="1"/>
      </w:pPr>
      <w:r>
        <w:t>Центральный аппарат Федерального агентства по управлению гос</w:t>
      </w:r>
      <w:r>
        <w:t>ударственным имуществом:</w:t>
      </w:r>
    </w:p>
    <w:p w:rsidR="00000000" w:rsidRDefault="008866F0">
      <w:pPr>
        <w:pStyle w:val="ConsPlusNormal"/>
        <w:ind w:firstLine="540"/>
        <w:jc w:val="both"/>
      </w:pPr>
      <w:r>
        <w:t>заместитель руководителя;</w:t>
      </w:r>
    </w:p>
    <w:p w:rsidR="00000000" w:rsidRDefault="008866F0">
      <w:pPr>
        <w:pStyle w:val="ConsPlusNormal"/>
        <w:ind w:firstLine="540"/>
        <w:jc w:val="both"/>
      </w:pPr>
      <w:r>
        <w:t>помощник руководителя;</w:t>
      </w:r>
    </w:p>
    <w:p w:rsidR="00000000" w:rsidRDefault="008866F0">
      <w:pPr>
        <w:pStyle w:val="ConsPlusNormal"/>
        <w:ind w:firstLine="540"/>
        <w:jc w:val="both"/>
      </w:pPr>
      <w:r>
        <w:t>советник руководителя;</w:t>
      </w:r>
    </w:p>
    <w:p w:rsidR="00000000" w:rsidRDefault="008866F0">
      <w:pPr>
        <w:pStyle w:val="ConsPlusNormal"/>
        <w:ind w:firstLine="540"/>
        <w:jc w:val="both"/>
      </w:pPr>
      <w:r>
        <w:t>начальник управления;</w:t>
      </w:r>
    </w:p>
    <w:p w:rsidR="00000000" w:rsidRDefault="008866F0">
      <w:pPr>
        <w:pStyle w:val="ConsPlusNormal"/>
        <w:ind w:firstLine="540"/>
        <w:jc w:val="both"/>
      </w:pPr>
      <w:r>
        <w:t>заместитель начальника управления;</w:t>
      </w:r>
    </w:p>
    <w:p w:rsidR="00000000" w:rsidRDefault="008866F0">
      <w:pPr>
        <w:pStyle w:val="ConsPlusNormal"/>
        <w:ind w:firstLine="540"/>
        <w:jc w:val="both"/>
      </w:pPr>
      <w:r>
        <w:t>заместитель начальника управления - начальник отдела;</w:t>
      </w:r>
    </w:p>
    <w:p w:rsidR="00000000" w:rsidRDefault="008866F0">
      <w:pPr>
        <w:pStyle w:val="ConsPlusNormal"/>
        <w:ind w:firstLine="540"/>
        <w:jc w:val="both"/>
      </w:pPr>
      <w:r>
        <w:t>начальник отдела;</w:t>
      </w:r>
    </w:p>
    <w:p w:rsidR="00000000" w:rsidRDefault="008866F0">
      <w:pPr>
        <w:pStyle w:val="ConsPlusNormal"/>
        <w:ind w:firstLine="540"/>
        <w:jc w:val="both"/>
      </w:pPr>
      <w:r>
        <w:t>заместитель начальника отдела;</w:t>
      </w:r>
    </w:p>
    <w:p w:rsidR="00000000" w:rsidRDefault="008866F0">
      <w:pPr>
        <w:pStyle w:val="ConsPlusNormal"/>
        <w:ind w:firstLine="540"/>
        <w:jc w:val="both"/>
      </w:pPr>
      <w:r>
        <w:t>начальник отдела в управлении;</w:t>
      </w:r>
    </w:p>
    <w:p w:rsidR="00000000" w:rsidRDefault="008866F0">
      <w:pPr>
        <w:pStyle w:val="ConsPlusNormal"/>
        <w:ind w:firstLine="540"/>
        <w:jc w:val="both"/>
      </w:pPr>
      <w:r>
        <w:t>заместитель начальника отдела в управлении;</w:t>
      </w:r>
    </w:p>
    <w:p w:rsidR="00000000" w:rsidRDefault="008866F0">
      <w:pPr>
        <w:pStyle w:val="ConsPlusNormal"/>
        <w:ind w:firstLine="540"/>
        <w:jc w:val="both"/>
      </w:pPr>
      <w:r>
        <w:t>советник;</w:t>
      </w:r>
    </w:p>
    <w:p w:rsidR="00000000" w:rsidRDefault="008866F0">
      <w:pPr>
        <w:pStyle w:val="ConsPlusNormal"/>
        <w:ind w:firstLine="540"/>
        <w:jc w:val="both"/>
      </w:pPr>
      <w:r>
        <w:t>ведущий консультант;</w:t>
      </w:r>
    </w:p>
    <w:p w:rsidR="00000000" w:rsidRDefault="008866F0">
      <w:pPr>
        <w:pStyle w:val="ConsPlusNormal"/>
        <w:ind w:firstLine="540"/>
        <w:jc w:val="both"/>
      </w:pPr>
      <w:r>
        <w:t>консультант;</w:t>
      </w:r>
    </w:p>
    <w:p w:rsidR="00000000" w:rsidRDefault="008866F0">
      <w:pPr>
        <w:pStyle w:val="ConsPlusNormal"/>
        <w:ind w:firstLine="540"/>
        <w:jc w:val="both"/>
      </w:pPr>
      <w:r>
        <w:t>главный специалист-эксперт;</w:t>
      </w:r>
    </w:p>
    <w:p w:rsidR="00000000" w:rsidRDefault="008866F0">
      <w:pPr>
        <w:pStyle w:val="ConsPlusNormal"/>
        <w:ind w:firstLine="540"/>
        <w:jc w:val="both"/>
      </w:pPr>
      <w:r>
        <w:t>ведущий специалист-эксперт;</w:t>
      </w:r>
    </w:p>
    <w:p w:rsidR="00000000" w:rsidRDefault="008866F0">
      <w:pPr>
        <w:pStyle w:val="ConsPlusNormal"/>
        <w:ind w:firstLine="540"/>
        <w:jc w:val="both"/>
      </w:pPr>
      <w:r>
        <w:t>специалист-эксперт;</w:t>
      </w:r>
    </w:p>
    <w:p w:rsidR="00000000" w:rsidRDefault="008866F0">
      <w:pPr>
        <w:pStyle w:val="ConsPlusNormal"/>
        <w:ind w:firstLine="540"/>
        <w:jc w:val="both"/>
      </w:pPr>
      <w:r>
        <w:t>ведущий специалист 3 разряда;</w:t>
      </w:r>
    </w:p>
    <w:p w:rsidR="00000000" w:rsidRDefault="008866F0">
      <w:pPr>
        <w:pStyle w:val="ConsPlusNormal"/>
        <w:ind w:firstLine="540"/>
        <w:jc w:val="both"/>
      </w:pPr>
      <w:r>
        <w:t>старший специалист 1 разряда;</w:t>
      </w:r>
    </w:p>
    <w:p w:rsidR="00000000" w:rsidRDefault="008866F0">
      <w:pPr>
        <w:pStyle w:val="ConsPlusNormal"/>
        <w:ind w:firstLine="540"/>
        <w:jc w:val="both"/>
      </w:pPr>
      <w:r>
        <w:t>старший специалист 2 разряда;</w:t>
      </w:r>
    </w:p>
    <w:p w:rsidR="00000000" w:rsidRDefault="008866F0">
      <w:pPr>
        <w:pStyle w:val="ConsPlusNormal"/>
        <w:ind w:firstLine="540"/>
        <w:jc w:val="both"/>
      </w:pPr>
      <w:r>
        <w:t>старший специалист 3 разряда;</w:t>
      </w:r>
    </w:p>
    <w:p w:rsidR="00000000" w:rsidRDefault="008866F0">
      <w:pPr>
        <w:pStyle w:val="ConsPlusNormal"/>
        <w:ind w:firstLine="540"/>
        <w:jc w:val="both"/>
      </w:pPr>
      <w:r>
        <w:t>специалист 1 разряда;</w:t>
      </w:r>
    </w:p>
    <w:p w:rsidR="00000000" w:rsidRDefault="008866F0">
      <w:pPr>
        <w:pStyle w:val="ConsPlusNormal"/>
        <w:ind w:firstLine="540"/>
        <w:jc w:val="both"/>
      </w:pPr>
      <w:r>
        <w:t>специалист 2 разряда.</w:t>
      </w: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ind w:firstLine="540"/>
        <w:jc w:val="both"/>
        <w:outlineLvl w:val="1"/>
      </w:pPr>
      <w:r>
        <w:t>Территориальные органы Федерального агентства по управлению государственным имуществом:</w:t>
      </w:r>
    </w:p>
    <w:p w:rsidR="00000000" w:rsidRDefault="008866F0">
      <w:pPr>
        <w:pStyle w:val="ConsPlusNormal"/>
        <w:ind w:firstLine="540"/>
        <w:jc w:val="both"/>
      </w:pPr>
      <w:r>
        <w:t>руководитель;</w:t>
      </w:r>
    </w:p>
    <w:p w:rsidR="00000000" w:rsidRDefault="008866F0">
      <w:pPr>
        <w:pStyle w:val="ConsPlusNormal"/>
        <w:ind w:firstLine="540"/>
        <w:jc w:val="both"/>
      </w:pPr>
      <w:r>
        <w:t>заместитель руководителя;</w:t>
      </w:r>
    </w:p>
    <w:p w:rsidR="00000000" w:rsidRDefault="008866F0">
      <w:pPr>
        <w:pStyle w:val="ConsPlusNormal"/>
        <w:ind w:firstLine="540"/>
        <w:jc w:val="both"/>
      </w:pPr>
      <w:r>
        <w:t>начальник отдела;</w:t>
      </w:r>
    </w:p>
    <w:p w:rsidR="00000000" w:rsidRDefault="008866F0">
      <w:pPr>
        <w:pStyle w:val="ConsPlusNormal"/>
        <w:ind w:firstLine="540"/>
        <w:jc w:val="both"/>
      </w:pPr>
      <w:r>
        <w:t>замес</w:t>
      </w:r>
      <w:r>
        <w:t>титель начальника отдела;</w:t>
      </w:r>
    </w:p>
    <w:p w:rsidR="00000000" w:rsidRDefault="008866F0">
      <w:pPr>
        <w:pStyle w:val="ConsPlusNormal"/>
        <w:ind w:firstLine="540"/>
        <w:jc w:val="both"/>
      </w:pPr>
      <w:r>
        <w:t>помощник руководителя;</w:t>
      </w:r>
    </w:p>
    <w:p w:rsidR="00000000" w:rsidRDefault="008866F0">
      <w:pPr>
        <w:pStyle w:val="ConsPlusNormal"/>
        <w:ind w:firstLine="540"/>
        <w:jc w:val="both"/>
      </w:pPr>
      <w:r>
        <w:t>консультант;</w:t>
      </w:r>
    </w:p>
    <w:p w:rsidR="00000000" w:rsidRDefault="008866F0">
      <w:pPr>
        <w:pStyle w:val="ConsPlusNormal"/>
        <w:ind w:firstLine="540"/>
        <w:jc w:val="both"/>
      </w:pPr>
      <w:r>
        <w:t>главный специалист-эксперт;</w:t>
      </w:r>
    </w:p>
    <w:p w:rsidR="00000000" w:rsidRDefault="008866F0">
      <w:pPr>
        <w:pStyle w:val="ConsPlusNormal"/>
        <w:ind w:firstLine="540"/>
        <w:jc w:val="both"/>
      </w:pPr>
      <w:r>
        <w:lastRenderedPageBreak/>
        <w:t>ведущий специалист-эксперт;</w:t>
      </w:r>
    </w:p>
    <w:p w:rsidR="00000000" w:rsidRDefault="008866F0">
      <w:pPr>
        <w:pStyle w:val="ConsPlusNormal"/>
        <w:ind w:firstLine="540"/>
        <w:jc w:val="both"/>
      </w:pPr>
      <w:r>
        <w:t>специалист-эксперт;</w:t>
      </w:r>
    </w:p>
    <w:p w:rsidR="00000000" w:rsidRDefault="008866F0">
      <w:pPr>
        <w:pStyle w:val="ConsPlusNormal"/>
        <w:ind w:firstLine="540"/>
        <w:jc w:val="both"/>
      </w:pPr>
      <w:r>
        <w:t>старший специалист 1 разряда;</w:t>
      </w:r>
    </w:p>
    <w:p w:rsidR="00000000" w:rsidRDefault="008866F0">
      <w:pPr>
        <w:pStyle w:val="ConsPlusNormal"/>
        <w:ind w:firstLine="540"/>
        <w:jc w:val="both"/>
      </w:pPr>
      <w:r>
        <w:t>старший специалист 2 разряда;</w:t>
      </w:r>
    </w:p>
    <w:p w:rsidR="00000000" w:rsidRDefault="008866F0">
      <w:pPr>
        <w:pStyle w:val="ConsPlusNormal"/>
        <w:ind w:firstLine="540"/>
        <w:jc w:val="both"/>
      </w:pPr>
      <w:r>
        <w:t>старший специалист 3 разряда;</w:t>
      </w:r>
    </w:p>
    <w:p w:rsidR="00000000" w:rsidRDefault="008866F0">
      <w:pPr>
        <w:pStyle w:val="ConsPlusNormal"/>
        <w:ind w:firstLine="540"/>
        <w:jc w:val="both"/>
      </w:pPr>
      <w:r>
        <w:t>специалист 1 разряда;</w:t>
      </w:r>
    </w:p>
    <w:p w:rsidR="00000000" w:rsidRDefault="008866F0">
      <w:pPr>
        <w:pStyle w:val="ConsPlusNormal"/>
        <w:ind w:firstLine="540"/>
        <w:jc w:val="both"/>
      </w:pPr>
      <w:r>
        <w:t>специалист 2 разряда;</w:t>
      </w:r>
    </w:p>
    <w:p w:rsidR="00000000" w:rsidRDefault="008866F0">
      <w:pPr>
        <w:pStyle w:val="ConsPlusNormal"/>
        <w:ind w:firstLine="540"/>
        <w:jc w:val="both"/>
      </w:pPr>
      <w:r>
        <w:t>специалист 3 разряда.</w:t>
      </w:r>
    </w:p>
    <w:p w:rsidR="00000000" w:rsidRDefault="008866F0">
      <w:pPr>
        <w:pStyle w:val="ConsPlusNormal"/>
        <w:jc w:val="both"/>
      </w:pPr>
    </w:p>
    <w:p w:rsidR="00000000" w:rsidRDefault="008866F0">
      <w:pPr>
        <w:pStyle w:val="ConsPlusNormal"/>
        <w:jc w:val="both"/>
      </w:pPr>
    </w:p>
    <w:p w:rsidR="008866F0" w:rsidRDefault="008866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66F0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F0" w:rsidRDefault="008866F0">
      <w:pPr>
        <w:spacing w:after="0" w:line="240" w:lineRule="auto"/>
      </w:pPr>
      <w:r>
        <w:separator/>
      </w:r>
    </w:p>
  </w:endnote>
  <w:endnote w:type="continuationSeparator" w:id="0">
    <w:p w:rsidR="008866F0" w:rsidRDefault="0088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F0" w:rsidRDefault="008866F0">
      <w:pPr>
        <w:spacing w:after="0" w:line="240" w:lineRule="auto"/>
      </w:pPr>
      <w:r>
        <w:separator/>
      </w:r>
    </w:p>
  </w:footnote>
  <w:footnote w:type="continuationSeparator" w:id="0">
    <w:p w:rsidR="008866F0" w:rsidRDefault="00886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D5"/>
    <w:rsid w:val="008866F0"/>
    <w:rsid w:val="00B5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CFFFB8-FD8D-4EF1-8E16-8960C83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522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2D5"/>
  </w:style>
  <w:style w:type="paragraph" w:styleId="a5">
    <w:name w:val="footer"/>
    <w:basedOn w:val="a"/>
    <w:link w:val="a6"/>
    <w:uiPriority w:val="99"/>
    <w:unhideWhenUsed/>
    <w:rsid w:val="00B522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331AD2D7B5FB7756406B93A5ABEDE62B49EEDC007A0C69975B0400335F875CD4B81560522C57D1J12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331AD2D7B5FB7756406B93A5ABEDE62B47E9DA08760C69975B0400335F875CD4B81560522C57D7J12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331AD2D7B5FB7756406B93A5ABEDE62B48ECDF097F0C69975B0400335F875CD4B81560522C57D4J12B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2331AD2D7B5FB7756406B93A5ABEDE62B4FEDDA0F7E0C69975B040033J52F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2331AD2D7B5FB7756406B93A5ABEDE62B47E2D90E7B0C69975B0400335F875CD4B81560522C56D6J12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11.05.2016 N 170"Об утверждении перечня должностей федеральной государственной гражданской службы Федерального агентства по управлению государственным имуществом, при замещении которых федеральные государственные гражданские служащи</vt:lpstr>
    </vt:vector>
  </TitlesOfParts>
  <Company>КонсультантПлюс Версия 4016.00.36</Company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11.05.2016 N 170"Об утверждении перечня должностей федеральной государственной гражданской службы Федерального агентства по управлению государственным имуществом, при замещении которых федеральные государственные гражданские служащи</dc:title>
  <dc:subject/>
  <dc:creator>Козлов Максии Александрович</dc:creator>
  <cp:keywords/>
  <dc:description/>
  <cp:lastModifiedBy>Козлов Максии Александрович</cp:lastModifiedBy>
  <cp:revision>2</cp:revision>
  <dcterms:created xsi:type="dcterms:W3CDTF">2016-12-09T14:58:00Z</dcterms:created>
  <dcterms:modified xsi:type="dcterms:W3CDTF">2016-12-09T14:58:00Z</dcterms:modified>
</cp:coreProperties>
</file>